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EAD" w:rsidRDefault="00C4505D" w:rsidP="008A7431">
      <w:pPr>
        <w:spacing w:after="0"/>
        <w:rPr>
          <w:sz w:val="28"/>
          <w:szCs w:val="28"/>
        </w:rPr>
      </w:pPr>
      <w:r w:rsidRPr="00014ECD">
        <w:rPr>
          <w:rFonts w:ascii="Palatino Linotype" w:hAnsi="Palatino Linotype"/>
          <w:b/>
          <w:i/>
          <w:sz w:val="36"/>
          <w:szCs w:val="36"/>
        </w:rPr>
        <w:t>The United States Constitution</w:t>
      </w:r>
      <w:r w:rsidR="008A7431" w:rsidRPr="00C4505D">
        <w:rPr>
          <w:rFonts w:ascii="Palatino Linotype" w:hAnsi="Palatino Linotype"/>
          <w:b/>
          <w:sz w:val="28"/>
          <w:szCs w:val="28"/>
        </w:rPr>
        <w:t>,</w:t>
      </w:r>
      <w:r w:rsidR="008A7431">
        <w:rPr>
          <w:b/>
          <w:sz w:val="28"/>
          <w:szCs w:val="28"/>
        </w:rPr>
        <w:t xml:space="preserve"> </w:t>
      </w:r>
      <w:r w:rsidR="00014ECD">
        <w:rPr>
          <w:sz w:val="28"/>
          <w:szCs w:val="28"/>
        </w:rPr>
        <w:t xml:space="preserve">written by Kristal </w:t>
      </w:r>
      <w:proofErr w:type="spellStart"/>
      <w:r w:rsidR="00014ECD">
        <w:rPr>
          <w:sz w:val="28"/>
          <w:szCs w:val="28"/>
        </w:rPr>
        <w:t>Leebrick</w:t>
      </w:r>
      <w:proofErr w:type="spellEnd"/>
    </w:p>
    <w:p w:rsidR="00014ECD" w:rsidRPr="00014ECD" w:rsidRDefault="00014ECD" w:rsidP="008A7431">
      <w:pPr>
        <w:spacing w:after="0"/>
        <w:rPr>
          <w:b/>
          <w:sz w:val="28"/>
          <w:szCs w:val="28"/>
        </w:rPr>
      </w:pPr>
      <w:r w:rsidRPr="00014ECD">
        <w:rPr>
          <w:b/>
          <w:sz w:val="28"/>
          <w:szCs w:val="28"/>
        </w:rPr>
        <w:t>Read pp. 3-23</w:t>
      </w:r>
    </w:p>
    <w:p w:rsidR="008A7431" w:rsidRDefault="00014ECD" w:rsidP="008A7431">
      <w:pPr>
        <w:spacing w:after="0"/>
        <w:rPr>
          <w:b/>
          <w:sz w:val="28"/>
          <w:szCs w:val="28"/>
        </w:rPr>
      </w:pPr>
      <w:proofErr w:type="gramStart"/>
      <w:r>
        <w:rPr>
          <w:i/>
          <w:sz w:val="28"/>
          <w:szCs w:val="28"/>
        </w:rPr>
        <w:t>debtor</w:t>
      </w:r>
      <w:proofErr w:type="gramEnd"/>
      <w:r w:rsidR="008A7431">
        <w:rPr>
          <w:i/>
          <w:sz w:val="28"/>
          <w:szCs w:val="28"/>
        </w:rPr>
        <w:tab/>
      </w:r>
      <w:r w:rsidR="008A7431">
        <w:rPr>
          <w:i/>
          <w:sz w:val="28"/>
          <w:szCs w:val="28"/>
        </w:rPr>
        <w:tab/>
      </w:r>
      <w:r>
        <w:rPr>
          <w:b/>
          <w:sz w:val="28"/>
          <w:szCs w:val="28"/>
        </w:rPr>
        <w:t>sovereign</w:t>
      </w:r>
    </w:p>
    <w:p w:rsidR="008A7431" w:rsidRDefault="00014ECD" w:rsidP="008A7431">
      <w:pPr>
        <w:spacing w:after="0"/>
        <w:rPr>
          <w:b/>
          <w:sz w:val="28"/>
          <w:szCs w:val="28"/>
        </w:rPr>
      </w:pPr>
      <w:proofErr w:type="gramStart"/>
      <w:r>
        <w:rPr>
          <w:i/>
          <w:sz w:val="28"/>
          <w:szCs w:val="28"/>
        </w:rPr>
        <w:t>secrecy</w:t>
      </w:r>
      <w:proofErr w:type="gramEnd"/>
      <w:r w:rsidR="008A7431">
        <w:rPr>
          <w:i/>
          <w:sz w:val="28"/>
          <w:szCs w:val="28"/>
        </w:rPr>
        <w:tab/>
      </w:r>
      <w:r w:rsidR="008A7431">
        <w:rPr>
          <w:i/>
          <w:sz w:val="28"/>
          <w:szCs w:val="28"/>
        </w:rPr>
        <w:tab/>
      </w:r>
      <w:r>
        <w:rPr>
          <w:b/>
          <w:sz w:val="28"/>
          <w:szCs w:val="28"/>
        </w:rPr>
        <w:t>convention</w:t>
      </w:r>
    </w:p>
    <w:p w:rsidR="00014ECD" w:rsidRDefault="00014ECD" w:rsidP="008A7431">
      <w:pPr>
        <w:spacing w:after="0"/>
        <w:rPr>
          <w:b/>
          <w:sz w:val="28"/>
          <w:szCs w:val="28"/>
        </w:rPr>
      </w:pPr>
      <w:r>
        <w:rPr>
          <w:b/>
          <w:sz w:val="28"/>
          <w:szCs w:val="28"/>
        </w:rPr>
        <w:tab/>
      </w:r>
      <w:r>
        <w:rPr>
          <w:b/>
          <w:sz w:val="28"/>
          <w:szCs w:val="28"/>
        </w:rPr>
        <w:tab/>
      </w:r>
      <w:r>
        <w:rPr>
          <w:b/>
          <w:sz w:val="28"/>
          <w:szCs w:val="28"/>
        </w:rPr>
        <w:tab/>
      </w:r>
      <w:proofErr w:type="gramStart"/>
      <w:r>
        <w:rPr>
          <w:b/>
          <w:sz w:val="28"/>
          <w:szCs w:val="28"/>
        </w:rPr>
        <w:t>delegates</w:t>
      </w:r>
      <w:proofErr w:type="gramEnd"/>
    </w:p>
    <w:p w:rsidR="008A7431" w:rsidRDefault="00014ECD" w:rsidP="008A7431">
      <w:pPr>
        <w:spacing w:after="0"/>
        <w:rPr>
          <w:b/>
          <w:sz w:val="28"/>
          <w:szCs w:val="28"/>
        </w:rPr>
      </w:pPr>
      <w:r>
        <w:rPr>
          <w:b/>
          <w:sz w:val="28"/>
          <w:szCs w:val="28"/>
        </w:rPr>
        <w:tab/>
      </w:r>
      <w:r>
        <w:rPr>
          <w:b/>
          <w:sz w:val="28"/>
          <w:szCs w:val="28"/>
        </w:rPr>
        <w:tab/>
      </w:r>
      <w:r>
        <w:rPr>
          <w:b/>
          <w:sz w:val="28"/>
          <w:szCs w:val="28"/>
        </w:rPr>
        <w:tab/>
      </w:r>
    </w:p>
    <w:p w:rsidR="008A7431" w:rsidRDefault="00014ECD" w:rsidP="008A7431">
      <w:pPr>
        <w:pStyle w:val="ListParagraph"/>
        <w:numPr>
          <w:ilvl w:val="0"/>
          <w:numId w:val="1"/>
        </w:numPr>
        <w:spacing w:after="0"/>
        <w:rPr>
          <w:sz w:val="28"/>
          <w:szCs w:val="28"/>
        </w:rPr>
      </w:pPr>
      <w:r>
        <w:rPr>
          <w:sz w:val="28"/>
          <w:szCs w:val="28"/>
        </w:rPr>
        <w:t xml:space="preserve">Why weren’t </w:t>
      </w:r>
      <w:r w:rsidRPr="00014ECD">
        <w:rPr>
          <w:i/>
          <w:sz w:val="28"/>
          <w:szCs w:val="28"/>
        </w:rPr>
        <w:t>The Articles of Confederation</w:t>
      </w:r>
      <w:r>
        <w:rPr>
          <w:sz w:val="28"/>
          <w:szCs w:val="28"/>
        </w:rPr>
        <w:t xml:space="preserve"> enough to run the new country</w:t>
      </w:r>
      <w:r w:rsidR="008A7431">
        <w:rPr>
          <w:sz w:val="28"/>
          <w:szCs w:val="28"/>
        </w:rPr>
        <w:t>?</w:t>
      </w:r>
    </w:p>
    <w:p w:rsidR="008A7431" w:rsidRDefault="008A7431" w:rsidP="008A7431">
      <w:pPr>
        <w:spacing w:after="0"/>
        <w:rPr>
          <w:sz w:val="28"/>
          <w:szCs w:val="28"/>
        </w:rPr>
      </w:pPr>
    </w:p>
    <w:p w:rsidR="008A7431" w:rsidRDefault="008A7431" w:rsidP="008A7431">
      <w:pPr>
        <w:spacing w:after="0"/>
        <w:rPr>
          <w:sz w:val="28"/>
          <w:szCs w:val="28"/>
        </w:rPr>
      </w:pPr>
    </w:p>
    <w:p w:rsidR="008A7431" w:rsidRDefault="00014ECD" w:rsidP="008A7431">
      <w:pPr>
        <w:pStyle w:val="ListParagraph"/>
        <w:numPr>
          <w:ilvl w:val="0"/>
          <w:numId w:val="1"/>
        </w:numPr>
        <w:spacing w:after="0"/>
        <w:rPr>
          <w:sz w:val="28"/>
          <w:szCs w:val="28"/>
        </w:rPr>
      </w:pPr>
      <w:r>
        <w:rPr>
          <w:sz w:val="28"/>
          <w:szCs w:val="28"/>
        </w:rPr>
        <w:t>What had James Madison done that earned him the title “Father of the Constitution”</w:t>
      </w:r>
      <w:r w:rsidR="008A7431">
        <w:rPr>
          <w:sz w:val="28"/>
          <w:szCs w:val="28"/>
        </w:rPr>
        <w:t xml:space="preserve">? </w:t>
      </w:r>
    </w:p>
    <w:p w:rsidR="008A7431" w:rsidRDefault="008A7431" w:rsidP="008A7431">
      <w:pPr>
        <w:spacing w:after="0"/>
        <w:rPr>
          <w:sz w:val="28"/>
          <w:szCs w:val="28"/>
        </w:rPr>
      </w:pPr>
    </w:p>
    <w:p w:rsidR="008A7431" w:rsidRDefault="008A7431" w:rsidP="008A7431">
      <w:pPr>
        <w:spacing w:after="0"/>
        <w:rPr>
          <w:sz w:val="28"/>
          <w:szCs w:val="28"/>
        </w:rPr>
      </w:pPr>
    </w:p>
    <w:p w:rsidR="008A7431" w:rsidRPr="00014ECD" w:rsidRDefault="00014ECD" w:rsidP="00014ECD">
      <w:pPr>
        <w:pStyle w:val="ListParagraph"/>
        <w:numPr>
          <w:ilvl w:val="0"/>
          <w:numId w:val="1"/>
        </w:numPr>
        <w:spacing w:after="0"/>
        <w:rPr>
          <w:sz w:val="28"/>
          <w:szCs w:val="28"/>
        </w:rPr>
      </w:pPr>
      <w:r>
        <w:rPr>
          <w:sz w:val="28"/>
          <w:szCs w:val="28"/>
        </w:rPr>
        <w:t>Why is the three branch system known as “The Virginia Plan”?</w:t>
      </w:r>
    </w:p>
    <w:p w:rsidR="008A7431" w:rsidRDefault="008A7431" w:rsidP="008A7431">
      <w:pPr>
        <w:spacing w:after="0"/>
        <w:rPr>
          <w:sz w:val="28"/>
          <w:szCs w:val="28"/>
        </w:rPr>
      </w:pPr>
    </w:p>
    <w:p w:rsidR="008A7431" w:rsidRDefault="008A7431" w:rsidP="008A7431">
      <w:pPr>
        <w:spacing w:after="0"/>
        <w:rPr>
          <w:sz w:val="28"/>
          <w:szCs w:val="28"/>
        </w:rPr>
      </w:pPr>
    </w:p>
    <w:p w:rsidR="008A7431" w:rsidRDefault="00014ECD" w:rsidP="008A7431">
      <w:pPr>
        <w:pStyle w:val="ListParagraph"/>
        <w:numPr>
          <w:ilvl w:val="0"/>
          <w:numId w:val="1"/>
        </w:numPr>
        <w:spacing w:after="0"/>
        <w:rPr>
          <w:sz w:val="28"/>
          <w:szCs w:val="28"/>
        </w:rPr>
      </w:pPr>
      <w:r>
        <w:rPr>
          <w:sz w:val="28"/>
          <w:szCs w:val="28"/>
        </w:rPr>
        <w:t>What is the Three-Fifths Compromise</w:t>
      </w:r>
      <w:r w:rsidR="008A7431">
        <w:rPr>
          <w:sz w:val="28"/>
          <w:szCs w:val="28"/>
        </w:rPr>
        <w:t>?</w:t>
      </w:r>
    </w:p>
    <w:p w:rsidR="00014ECD" w:rsidRDefault="00014ECD" w:rsidP="00014ECD">
      <w:pPr>
        <w:pStyle w:val="ListParagraph"/>
        <w:spacing w:after="0"/>
        <w:rPr>
          <w:sz w:val="28"/>
          <w:szCs w:val="28"/>
        </w:rPr>
      </w:pPr>
    </w:p>
    <w:p w:rsidR="008A7431" w:rsidRDefault="008A7431" w:rsidP="008A7431">
      <w:pPr>
        <w:spacing w:after="0"/>
        <w:rPr>
          <w:sz w:val="28"/>
          <w:szCs w:val="28"/>
        </w:rPr>
      </w:pPr>
    </w:p>
    <w:p w:rsidR="00014ECD" w:rsidRDefault="00014ECD" w:rsidP="00014ECD">
      <w:pPr>
        <w:spacing w:after="0"/>
        <w:ind w:left="360"/>
        <w:rPr>
          <w:sz w:val="28"/>
          <w:szCs w:val="28"/>
        </w:rPr>
      </w:pPr>
      <w:r>
        <w:rPr>
          <w:sz w:val="28"/>
          <w:szCs w:val="28"/>
        </w:rPr>
        <w:t xml:space="preserve">Would the compromise be considered “fair” today?       </w:t>
      </w:r>
      <w:proofErr w:type="gramStart"/>
      <w:r>
        <w:rPr>
          <w:sz w:val="28"/>
          <w:szCs w:val="28"/>
        </w:rPr>
        <w:t>Why/why not?</w:t>
      </w:r>
      <w:proofErr w:type="gramEnd"/>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r>
        <w:rPr>
          <w:sz w:val="28"/>
          <w:szCs w:val="28"/>
        </w:rPr>
        <w:t>Why was it important back then?</w:t>
      </w: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014ECD" w:rsidP="00014ECD">
      <w:pPr>
        <w:spacing w:after="0"/>
        <w:ind w:left="360"/>
        <w:rPr>
          <w:sz w:val="28"/>
          <w:szCs w:val="28"/>
        </w:rPr>
      </w:pPr>
    </w:p>
    <w:p w:rsidR="00014ECD" w:rsidRDefault="00EC112B" w:rsidP="00014ECD">
      <w:pPr>
        <w:spacing w:after="0"/>
        <w:rPr>
          <w:sz w:val="28"/>
          <w:szCs w:val="28"/>
        </w:rPr>
      </w:pPr>
      <w:r>
        <w:rPr>
          <w:rFonts w:ascii="Palatino Linotype" w:hAnsi="Palatino Linotype"/>
          <w:b/>
          <w:i/>
          <w:noProof/>
          <w:sz w:val="36"/>
          <w:szCs w:val="36"/>
        </w:rPr>
        <w:lastRenderedPageBreak/>
        <w:drawing>
          <wp:inline distT="0" distB="0" distL="0" distR="0">
            <wp:extent cx="765810" cy="771525"/>
            <wp:effectExtent l="19050" t="0" r="0" b="0"/>
            <wp:docPr id="1" name="Picture 1" descr="C:\Documents and Settings\sandrews\My Documents\My Pictures\Microsoft Clip Organizer\j025059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andrews\My Documents\My Pictures\Microsoft Clip Organizer\j0250592.wmf"/>
                    <pic:cNvPicPr>
                      <a:picLocks noChangeAspect="1" noChangeArrowheads="1"/>
                    </pic:cNvPicPr>
                  </pic:nvPicPr>
                  <pic:blipFill>
                    <a:blip r:embed="rId5" cstate="print"/>
                    <a:srcRect/>
                    <a:stretch>
                      <a:fillRect/>
                    </a:stretch>
                  </pic:blipFill>
                  <pic:spPr bwMode="auto">
                    <a:xfrm>
                      <a:off x="0" y="0"/>
                      <a:ext cx="765810" cy="771525"/>
                    </a:xfrm>
                    <a:prstGeom prst="rect">
                      <a:avLst/>
                    </a:prstGeom>
                    <a:noFill/>
                    <a:ln w="9525">
                      <a:noFill/>
                      <a:miter lim="800000"/>
                      <a:headEnd/>
                      <a:tailEnd/>
                    </a:ln>
                  </pic:spPr>
                </pic:pic>
              </a:graphicData>
            </a:graphic>
          </wp:inline>
        </w:drawing>
      </w:r>
      <w:r w:rsidR="00014ECD" w:rsidRPr="00014ECD">
        <w:rPr>
          <w:rFonts w:ascii="Palatino Linotype" w:hAnsi="Palatino Linotype"/>
          <w:b/>
          <w:i/>
          <w:sz w:val="36"/>
          <w:szCs w:val="36"/>
        </w:rPr>
        <w:t>The United States Constitution</w:t>
      </w:r>
      <w:r w:rsidR="00014ECD" w:rsidRPr="00C4505D">
        <w:rPr>
          <w:rFonts w:ascii="Palatino Linotype" w:hAnsi="Palatino Linotype"/>
          <w:b/>
          <w:sz w:val="28"/>
          <w:szCs w:val="28"/>
        </w:rPr>
        <w:t>,</w:t>
      </w:r>
      <w:r w:rsidR="00014ECD">
        <w:rPr>
          <w:b/>
          <w:sz w:val="28"/>
          <w:szCs w:val="28"/>
        </w:rPr>
        <w:t xml:space="preserve"> </w:t>
      </w:r>
      <w:r w:rsidR="00014ECD">
        <w:rPr>
          <w:sz w:val="28"/>
          <w:szCs w:val="28"/>
        </w:rPr>
        <w:t xml:space="preserve">written by Kristal </w:t>
      </w:r>
      <w:proofErr w:type="spellStart"/>
      <w:r w:rsidR="00014ECD">
        <w:rPr>
          <w:sz w:val="28"/>
          <w:szCs w:val="28"/>
        </w:rPr>
        <w:t>Leebrick</w:t>
      </w:r>
      <w:proofErr w:type="spellEnd"/>
    </w:p>
    <w:p w:rsidR="00014ECD" w:rsidRPr="00014ECD" w:rsidRDefault="00014ECD" w:rsidP="00014ECD">
      <w:pPr>
        <w:spacing w:after="0"/>
        <w:rPr>
          <w:b/>
          <w:sz w:val="28"/>
          <w:szCs w:val="28"/>
        </w:rPr>
      </w:pPr>
      <w:r>
        <w:rPr>
          <w:b/>
          <w:sz w:val="28"/>
          <w:szCs w:val="28"/>
        </w:rPr>
        <w:t>Read pp. 24-43</w:t>
      </w:r>
    </w:p>
    <w:p w:rsidR="00014ECD" w:rsidRDefault="00014ECD" w:rsidP="00014ECD">
      <w:pPr>
        <w:spacing w:after="0"/>
        <w:rPr>
          <w:b/>
          <w:sz w:val="28"/>
          <w:szCs w:val="28"/>
        </w:rPr>
      </w:pPr>
      <w:proofErr w:type="gramStart"/>
      <w:r>
        <w:rPr>
          <w:i/>
          <w:sz w:val="28"/>
          <w:szCs w:val="28"/>
        </w:rPr>
        <w:t>majority</w:t>
      </w:r>
      <w:proofErr w:type="gramEnd"/>
      <w:r>
        <w:rPr>
          <w:i/>
          <w:sz w:val="28"/>
          <w:szCs w:val="28"/>
        </w:rPr>
        <w:tab/>
      </w:r>
      <w:r>
        <w:rPr>
          <w:i/>
          <w:sz w:val="28"/>
          <w:szCs w:val="28"/>
        </w:rPr>
        <w:tab/>
      </w:r>
      <w:r>
        <w:rPr>
          <w:b/>
          <w:sz w:val="28"/>
          <w:szCs w:val="28"/>
        </w:rPr>
        <w:t>ratify</w:t>
      </w:r>
    </w:p>
    <w:p w:rsidR="00014ECD" w:rsidRDefault="00014ECD" w:rsidP="00014ECD">
      <w:pPr>
        <w:spacing w:after="0"/>
        <w:rPr>
          <w:b/>
          <w:sz w:val="28"/>
          <w:szCs w:val="28"/>
        </w:rPr>
      </w:pPr>
      <w:proofErr w:type="gramStart"/>
      <w:r>
        <w:rPr>
          <w:i/>
          <w:sz w:val="28"/>
          <w:szCs w:val="28"/>
        </w:rPr>
        <w:t>proposals</w:t>
      </w:r>
      <w:proofErr w:type="gramEnd"/>
      <w:r>
        <w:rPr>
          <w:i/>
          <w:sz w:val="28"/>
          <w:szCs w:val="28"/>
        </w:rPr>
        <w:tab/>
      </w:r>
      <w:r>
        <w:rPr>
          <w:i/>
          <w:sz w:val="28"/>
          <w:szCs w:val="28"/>
        </w:rPr>
        <w:tab/>
      </w:r>
      <w:r>
        <w:rPr>
          <w:b/>
          <w:sz w:val="28"/>
          <w:szCs w:val="28"/>
        </w:rPr>
        <w:t>amendment</w:t>
      </w:r>
    </w:p>
    <w:p w:rsidR="00014ECD" w:rsidRDefault="00014ECD" w:rsidP="00014ECD">
      <w:pPr>
        <w:spacing w:after="0"/>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014ECD" w:rsidRDefault="00014ECD" w:rsidP="00014ECD">
      <w:pPr>
        <w:pStyle w:val="ListParagraph"/>
        <w:numPr>
          <w:ilvl w:val="0"/>
          <w:numId w:val="3"/>
        </w:numPr>
        <w:spacing w:after="0"/>
        <w:rPr>
          <w:sz w:val="28"/>
          <w:szCs w:val="28"/>
        </w:rPr>
      </w:pPr>
      <w:r>
        <w:rPr>
          <w:sz w:val="28"/>
          <w:szCs w:val="28"/>
        </w:rPr>
        <w:t>Wh</w:t>
      </w:r>
      <w:r w:rsidR="00EC112B">
        <w:rPr>
          <w:sz w:val="28"/>
          <w:szCs w:val="28"/>
        </w:rPr>
        <w:t>y did the author include p. 29</w:t>
      </w:r>
      <w:r>
        <w:rPr>
          <w:sz w:val="28"/>
          <w:szCs w:val="28"/>
        </w:rPr>
        <w:t>?</w:t>
      </w:r>
    </w:p>
    <w:p w:rsidR="00014ECD" w:rsidRDefault="00014ECD" w:rsidP="00014ECD">
      <w:pPr>
        <w:spacing w:after="0"/>
        <w:rPr>
          <w:sz w:val="28"/>
          <w:szCs w:val="28"/>
        </w:rPr>
      </w:pPr>
    </w:p>
    <w:p w:rsidR="00014ECD" w:rsidRDefault="00014ECD" w:rsidP="00014ECD">
      <w:pPr>
        <w:spacing w:after="0"/>
        <w:rPr>
          <w:sz w:val="28"/>
          <w:szCs w:val="28"/>
        </w:rPr>
      </w:pPr>
    </w:p>
    <w:p w:rsidR="00014ECD" w:rsidRDefault="00EC112B" w:rsidP="00014ECD">
      <w:pPr>
        <w:pStyle w:val="ListParagraph"/>
        <w:numPr>
          <w:ilvl w:val="0"/>
          <w:numId w:val="3"/>
        </w:numPr>
        <w:spacing w:after="0"/>
        <w:rPr>
          <w:sz w:val="28"/>
          <w:szCs w:val="28"/>
        </w:rPr>
      </w:pPr>
      <w:r>
        <w:rPr>
          <w:sz w:val="28"/>
          <w:szCs w:val="28"/>
        </w:rPr>
        <w:t>Why is Chapter 5 entitled “Selling the Constitution”</w:t>
      </w:r>
      <w:r w:rsidR="00014ECD">
        <w:rPr>
          <w:sz w:val="28"/>
          <w:szCs w:val="28"/>
        </w:rPr>
        <w:t xml:space="preserve">? </w:t>
      </w:r>
    </w:p>
    <w:p w:rsidR="00014ECD" w:rsidRDefault="00014ECD" w:rsidP="00014ECD">
      <w:pPr>
        <w:spacing w:after="0"/>
        <w:rPr>
          <w:sz w:val="28"/>
          <w:szCs w:val="28"/>
        </w:rPr>
      </w:pPr>
    </w:p>
    <w:p w:rsidR="00014ECD" w:rsidRDefault="00014ECD" w:rsidP="00014ECD">
      <w:pPr>
        <w:spacing w:after="0"/>
        <w:rPr>
          <w:sz w:val="28"/>
          <w:szCs w:val="28"/>
        </w:rPr>
      </w:pPr>
    </w:p>
    <w:p w:rsidR="00014ECD" w:rsidRDefault="00EC112B" w:rsidP="00014ECD">
      <w:pPr>
        <w:pStyle w:val="ListParagraph"/>
        <w:numPr>
          <w:ilvl w:val="0"/>
          <w:numId w:val="3"/>
        </w:numPr>
        <w:spacing w:after="0"/>
        <w:rPr>
          <w:sz w:val="28"/>
          <w:szCs w:val="28"/>
        </w:rPr>
      </w:pPr>
      <w:r>
        <w:rPr>
          <w:sz w:val="28"/>
          <w:szCs w:val="28"/>
        </w:rPr>
        <w:t xml:space="preserve">It is hard for us to imagine life without The Constitution now. Why </w:t>
      </w:r>
      <w:proofErr w:type="gramStart"/>
      <w:r>
        <w:rPr>
          <w:sz w:val="28"/>
          <w:szCs w:val="28"/>
        </w:rPr>
        <w:t>were many people against ratification</w:t>
      </w:r>
      <w:proofErr w:type="gramEnd"/>
      <w:r>
        <w:rPr>
          <w:sz w:val="28"/>
          <w:szCs w:val="28"/>
        </w:rPr>
        <w:t xml:space="preserve"> back then</w:t>
      </w:r>
      <w:r w:rsidR="00014ECD">
        <w:rPr>
          <w:sz w:val="28"/>
          <w:szCs w:val="28"/>
        </w:rPr>
        <w:t>?</w:t>
      </w:r>
    </w:p>
    <w:p w:rsidR="00EC112B" w:rsidRPr="00EC112B" w:rsidRDefault="00EC112B" w:rsidP="00EC112B">
      <w:pPr>
        <w:spacing w:after="0"/>
        <w:rPr>
          <w:sz w:val="28"/>
          <w:szCs w:val="28"/>
        </w:rPr>
      </w:pPr>
    </w:p>
    <w:p w:rsidR="00EC112B" w:rsidRDefault="00EC112B" w:rsidP="00EC112B">
      <w:pPr>
        <w:spacing w:after="0"/>
        <w:rPr>
          <w:sz w:val="28"/>
          <w:szCs w:val="28"/>
        </w:rPr>
      </w:pPr>
    </w:p>
    <w:p w:rsidR="00EC112B" w:rsidRDefault="00EC112B" w:rsidP="00EC112B">
      <w:pPr>
        <w:spacing w:after="0"/>
        <w:ind w:left="360"/>
        <w:rPr>
          <w:sz w:val="28"/>
          <w:szCs w:val="28"/>
        </w:rPr>
      </w:pPr>
      <w:r>
        <w:rPr>
          <w:sz w:val="28"/>
          <w:szCs w:val="28"/>
        </w:rPr>
        <w:t>How was this eventually resolved?</w:t>
      </w:r>
    </w:p>
    <w:p w:rsidR="00EC112B" w:rsidRDefault="00EC112B" w:rsidP="00EC112B">
      <w:pPr>
        <w:spacing w:after="0"/>
        <w:ind w:left="360"/>
        <w:rPr>
          <w:sz w:val="28"/>
          <w:szCs w:val="28"/>
        </w:rPr>
      </w:pPr>
    </w:p>
    <w:p w:rsidR="00EC112B" w:rsidRDefault="00EC112B" w:rsidP="00EC112B">
      <w:pPr>
        <w:spacing w:after="0"/>
        <w:ind w:left="360"/>
        <w:rPr>
          <w:sz w:val="28"/>
          <w:szCs w:val="28"/>
        </w:rPr>
      </w:pPr>
    </w:p>
    <w:p w:rsidR="00EC112B" w:rsidRPr="00EC112B" w:rsidRDefault="00EC112B" w:rsidP="00EC112B">
      <w:pPr>
        <w:pStyle w:val="ListParagraph"/>
        <w:numPr>
          <w:ilvl w:val="0"/>
          <w:numId w:val="3"/>
        </w:numPr>
        <w:spacing w:after="0"/>
        <w:rPr>
          <w:sz w:val="28"/>
          <w:szCs w:val="28"/>
        </w:rPr>
      </w:pPr>
      <w:r>
        <w:rPr>
          <w:sz w:val="28"/>
          <w:szCs w:val="28"/>
        </w:rPr>
        <w:t>According to p. 40, other countries have used our Constitution as a guide to write their own. Why would they want to do this?</w:t>
      </w:r>
    </w:p>
    <w:p w:rsidR="00EC112B" w:rsidRPr="00EC112B" w:rsidRDefault="00EC112B" w:rsidP="00EC112B">
      <w:pPr>
        <w:spacing w:after="0"/>
        <w:rPr>
          <w:sz w:val="28"/>
          <w:szCs w:val="28"/>
        </w:rPr>
      </w:pPr>
    </w:p>
    <w:p w:rsidR="00014ECD" w:rsidRDefault="00014ECD"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p>
    <w:p w:rsidR="00EC112B" w:rsidRDefault="00EC112B" w:rsidP="00014ECD">
      <w:pPr>
        <w:spacing w:after="0"/>
        <w:rPr>
          <w:sz w:val="28"/>
          <w:szCs w:val="28"/>
        </w:rPr>
      </w:pPr>
      <w:r w:rsidRPr="00014ECD">
        <w:rPr>
          <w:rFonts w:ascii="Palatino Linotype" w:hAnsi="Palatino Linotype"/>
          <w:b/>
          <w:i/>
          <w:sz w:val="36"/>
          <w:szCs w:val="36"/>
        </w:rPr>
        <w:lastRenderedPageBreak/>
        <w:t>The United States Constitution</w:t>
      </w:r>
      <w:r w:rsidRPr="00C4505D">
        <w:rPr>
          <w:rFonts w:ascii="Palatino Linotype" w:hAnsi="Palatino Linotype"/>
          <w:b/>
          <w:sz w:val="28"/>
          <w:szCs w:val="28"/>
        </w:rPr>
        <w:t>,</w:t>
      </w:r>
      <w:r>
        <w:rPr>
          <w:b/>
          <w:sz w:val="28"/>
          <w:szCs w:val="28"/>
        </w:rPr>
        <w:t xml:space="preserve"> </w:t>
      </w:r>
      <w:r>
        <w:rPr>
          <w:sz w:val="28"/>
          <w:szCs w:val="28"/>
        </w:rPr>
        <w:t xml:space="preserve">written by Kristal </w:t>
      </w:r>
      <w:proofErr w:type="spellStart"/>
      <w:r>
        <w:rPr>
          <w:sz w:val="28"/>
          <w:szCs w:val="28"/>
        </w:rPr>
        <w:t>Leebrick</w:t>
      </w:r>
      <w:proofErr w:type="spellEnd"/>
    </w:p>
    <w:p w:rsidR="00EC112B" w:rsidRPr="009B37CF" w:rsidRDefault="00EC112B" w:rsidP="009B37CF">
      <w:pPr>
        <w:spacing w:after="0"/>
        <w:jc w:val="center"/>
        <w:rPr>
          <w:b/>
          <w:sz w:val="28"/>
          <w:szCs w:val="28"/>
        </w:rPr>
      </w:pPr>
      <w:r w:rsidRPr="009B37CF">
        <w:rPr>
          <w:b/>
          <w:sz w:val="28"/>
          <w:szCs w:val="28"/>
        </w:rPr>
        <w:t>Guided Reading Introductions</w:t>
      </w:r>
    </w:p>
    <w:p w:rsidR="00EC112B" w:rsidRDefault="00EC112B" w:rsidP="00014ECD">
      <w:pPr>
        <w:spacing w:after="0"/>
        <w:rPr>
          <w:sz w:val="28"/>
          <w:szCs w:val="28"/>
        </w:rPr>
      </w:pPr>
      <w:r>
        <w:rPr>
          <w:sz w:val="28"/>
          <w:szCs w:val="28"/>
        </w:rPr>
        <w:t>pp. 3-23</w:t>
      </w:r>
      <w:r>
        <w:rPr>
          <w:sz w:val="28"/>
          <w:szCs w:val="28"/>
        </w:rPr>
        <w:tab/>
      </w:r>
      <w:r w:rsidRPr="0037532E">
        <w:rPr>
          <w:b/>
          <w:sz w:val="28"/>
          <w:szCs w:val="28"/>
        </w:rPr>
        <w:t>Predict/Locate</w:t>
      </w:r>
      <w:r>
        <w:rPr>
          <w:sz w:val="28"/>
          <w:szCs w:val="28"/>
        </w:rPr>
        <w:t>—</w:t>
      </w:r>
      <w:r w:rsidRPr="0037532E">
        <w:rPr>
          <w:i/>
          <w:sz w:val="28"/>
          <w:szCs w:val="28"/>
        </w:rPr>
        <w:t xml:space="preserve">debtor </w:t>
      </w:r>
      <w:r>
        <w:rPr>
          <w:sz w:val="28"/>
          <w:szCs w:val="28"/>
        </w:rPr>
        <w:t xml:space="preserve">(p. 9); </w:t>
      </w:r>
      <w:r w:rsidRPr="0037532E">
        <w:rPr>
          <w:i/>
          <w:sz w:val="28"/>
          <w:szCs w:val="28"/>
        </w:rPr>
        <w:t>secrecy</w:t>
      </w:r>
      <w:r>
        <w:rPr>
          <w:sz w:val="28"/>
          <w:szCs w:val="28"/>
        </w:rPr>
        <w:t xml:space="preserve"> (p. 15)</w:t>
      </w:r>
    </w:p>
    <w:p w:rsidR="00EC112B" w:rsidRDefault="00EC112B" w:rsidP="00014ECD">
      <w:pPr>
        <w:spacing w:after="0"/>
        <w:rPr>
          <w:sz w:val="28"/>
          <w:szCs w:val="28"/>
        </w:rPr>
      </w:pPr>
    </w:p>
    <w:p w:rsidR="00EC112B" w:rsidRDefault="00EC112B" w:rsidP="00014ECD">
      <w:pPr>
        <w:spacing w:after="0"/>
        <w:rPr>
          <w:sz w:val="28"/>
          <w:szCs w:val="28"/>
        </w:rPr>
      </w:pPr>
      <w:r>
        <w:rPr>
          <w:sz w:val="28"/>
          <w:szCs w:val="28"/>
        </w:rPr>
        <w:tab/>
      </w:r>
      <w:r>
        <w:rPr>
          <w:sz w:val="28"/>
          <w:szCs w:val="28"/>
        </w:rPr>
        <w:tab/>
      </w:r>
      <w:r w:rsidRPr="0037532E">
        <w:rPr>
          <w:b/>
          <w:sz w:val="28"/>
          <w:szCs w:val="28"/>
        </w:rPr>
        <w:t>Vocabulary</w:t>
      </w:r>
      <w:r>
        <w:rPr>
          <w:sz w:val="28"/>
          <w:szCs w:val="28"/>
        </w:rPr>
        <w:t>—</w:t>
      </w:r>
      <w:r w:rsidRPr="0037532E">
        <w:rPr>
          <w:i/>
          <w:sz w:val="28"/>
          <w:szCs w:val="28"/>
        </w:rPr>
        <w:t xml:space="preserve">sovereign </w:t>
      </w:r>
      <w:r>
        <w:rPr>
          <w:sz w:val="28"/>
          <w:szCs w:val="28"/>
        </w:rPr>
        <w:t>(p. 4)-self-governing</w:t>
      </w:r>
    </w:p>
    <w:p w:rsidR="0037532E" w:rsidRDefault="0037532E" w:rsidP="00014ECD">
      <w:pPr>
        <w:spacing w:after="0"/>
        <w:rPr>
          <w:sz w:val="28"/>
          <w:szCs w:val="28"/>
        </w:rPr>
      </w:pPr>
      <w:r>
        <w:rPr>
          <w:sz w:val="28"/>
          <w:szCs w:val="28"/>
        </w:rPr>
        <w:tab/>
      </w:r>
      <w:r>
        <w:rPr>
          <w:sz w:val="28"/>
          <w:szCs w:val="28"/>
        </w:rPr>
        <w:tab/>
      </w:r>
      <w:r>
        <w:rPr>
          <w:sz w:val="28"/>
          <w:szCs w:val="28"/>
        </w:rPr>
        <w:tab/>
      </w:r>
      <w:r>
        <w:rPr>
          <w:sz w:val="28"/>
          <w:szCs w:val="28"/>
        </w:rPr>
        <w:tab/>
        <w:t xml:space="preserve">  </w:t>
      </w:r>
      <w:proofErr w:type="gramStart"/>
      <w:r>
        <w:rPr>
          <w:i/>
          <w:sz w:val="28"/>
          <w:szCs w:val="28"/>
        </w:rPr>
        <w:t>c</w:t>
      </w:r>
      <w:r w:rsidRPr="0037532E">
        <w:rPr>
          <w:i/>
          <w:sz w:val="28"/>
          <w:szCs w:val="28"/>
        </w:rPr>
        <w:t>onvention</w:t>
      </w:r>
      <w:proofErr w:type="gramEnd"/>
      <w:r>
        <w:rPr>
          <w:sz w:val="28"/>
          <w:szCs w:val="28"/>
        </w:rPr>
        <w:t xml:space="preserve"> (p. 11)-a large group of people coming together with a</w:t>
      </w:r>
    </w:p>
    <w:p w:rsidR="0037532E" w:rsidRDefault="0037532E" w:rsidP="0037532E">
      <w:pPr>
        <w:spacing w:after="0"/>
        <w:ind w:left="4320" w:firstLine="720"/>
        <w:rPr>
          <w:sz w:val="28"/>
          <w:szCs w:val="28"/>
        </w:rPr>
      </w:pPr>
      <w:r>
        <w:rPr>
          <w:sz w:val="28"/>
          <w:szCs w:val="28"/>
        </w:rPr>
        <w:t xml:space="preserve"> </w:t>
      </w:r>
      <w:proofErr w:type="gramStart"/>
      <w:r>
        <w:rPr>
          <w:sz w:val="28"/>
          <w:szCs w:val="28"/>
        </w:rPr>
        <w:t>common</w:t>
      </w:r>
      <w:proofErr w:type="gramEnd"/>
      <w:r>
        <w:rPr>
          <w:sz w:val="28"/>
          <w:szCs w:val="28"/>
        </w:rPr>
        <w:t xml:space="preserve"> goal or interest</w:t>
      </w:r>
    </w:p>
    <w:p w:rsidR="0037532E" w:rsidRDefault="0037532E" w:rsidP="0037532E">
      <w:pPr>
        <w:spacing w:after="0"/>
        <w:ind w:left="2880"/>
        <w:rPr>
          <w:sz w:val="28"/>
          <w:szCs w:val="28"/>
        </w:rPr>
      </w:pPr>
      <w:proofErr w:type="gramStart"/>
      <w:r w:rsidRPr="0037532E">
        <w:rPr>
          <w:i/>
          <w:sz w:val="28"/>
          <w:szCs w:val="28"/>
        </w:rPr>
        <w:t>delegates</w:t>
      </w:r>
      <w:proofErr w:type="gramEnd"/>
      <w:r>
        <w:rPr>
          <w:sz w:val="28"/>
          <w:szCs w:val="28"/>
        </w:rPr>
        <w:t xml:space="preserve"> (p. 12)-those who represent others in making</w:t>
      </w:r>
    </w:p>
    <w:p w:rsidR="0037532E" w:rsidRDefault="0037532E" w:rsidP="0037532E">
      <w:pPr>
        <w:spacing w:after="0"/>
        <w:ind w:left="3600" w:firstLine="720"/>
        <w:rPr>
          <w:sz w:val="28"/>
          <w:szCs w:val="28"/>
        </w:rPr>
      </w:pPr>
      <w:r>
        <w:rPr>
          <w:sz w:val="28"/>
          <w:szCs w:val="28"/>
        </w:rPr>
        <w:t xml:space="preserve">           </w:t>
      </w:r>
      <w:proofErr w:type="gramStart"/>
      <w:r>
        <w:rPr>
          <w:sz w:val="28"/>
          <w:szCs w:val="28"/>
        </w:rPr>
        <w:t>decisions</w:t>
      </w:r>
      <w:proofErr w:type="gramEnd"/>
      <w:r>
        <w:rPr>
          <w:sz w:val="28"/>
          <w:szCs w:val="28"/>
        </w:rPr>
        <w:t xml:space="preserve"> (especially in governmental decisions)</w:t>
      </w:r>
    </w:p>
    <w:p w:rsidR="0037532E" w:rsidRDefault="0037532E" w:rsidP="0037532E">
      <w:pPr>
        <w:spacing w:after="0"/>
        <w:ind w:left="3600" w:firstLine="720"/>
        <w:rPr>
          <w:sz w:val="28"/>
          <w:szCs w:val="28"/>
        </w:rPr>
      </w:pPr>
    </w:p>
    <w:p w:rsidR="0037532E" w:rsidRDefault="0037532E" w:rsidP="0037532E">
      <w:pPr>
        <w:spacing w:after="0"/>
        <w:rPr>
          <w:sz w:val="28"/>
          <w:szCs w:val="28"/>
        </w:rPr>
      </w:pPr>
      <w:r>
        <w:rPr>
          <w:sz w:val="28"/>
          <w:szCs w:val="28"/>
        </w:rPr>
        <w:tab/>
      </w:r>
      <w:r>
        <w:rPr>
          <w:sz w:val="28"/>
          <w:szCs w:val="28"/>
        </w:rPr>
        <w:tab/>
      </w:r>
      <w:r w:rsidRPr="0037532E">
        <w:rPr>
          <w:b/>
          <w:sz w:val="28"/>
          <w:szCs w:val="28"/>
        </w:rPr>
        <w:t>Text Structure</w:t>
      </w:r>
      <w:r>
        <w:rPr>
          <w:sz w:val="28"/>
          <w:szCs w:val="28"/>
        </w:rPr>
        <w:t>—use of parentheses to support reader’s inf</w:t>
      </w:r>
      <w:r w:rsidR="00845602">
        <w:rPr>
          <w:sz w:val="28"/>
          <w:szCs w:val="28"/>
        </w:rPr>
        <w:t>erence (</w:t>
      </w:r>
      <w:r>
        <w:rPr>
          <w:sz w:val="28"/>
          <w:szCs w:val="28"/>
        </w:rPr>
        <w:t>p. 15</w:t>
      </w:r>
      <w:r w:rsidR="00845602">
        <w:rPr>
          <w:sz w:val="28"/>
          <w:szCs w:val="28"/>
        </w:rPr>
        <w:t>)</w:t>
      </w:r>
    </w:p>
    <w:p w:rsidR="0037532E" w:rsidRDefault="0037532E" w:rsidP="0037532E">
      <w:pPr>
        <w:spacing w:after="0"/>
        <w:rPr>
          <w:sz w:val="28"/>
          <w:szCs w:val="28"/>
        </w:rPr>
      </w:pPr>
    </w:p>
    <w:p w:rsidR="008911DB" w:rsidRDefault="0037532E" w:rsidP="0037532E">
      <w:pPr>
        <w:spacing w:after="0"/>
        <w:rPr>
          <w:sz w:val="28"/>
          <w:szCs w:val="28"/>
        </w:rPr>
      </w:pPr>
      <w:r>
        <w:rPr>
          <w:sz w:val="28"/>
          <w:szCs w:val="28"/>
        </w:rPr>
        <w:tab/>
      </w:r>
      <w:r>
        <w:rPr>
          <w:sz w:val="28"/>
          <w:szCs w:val="28"/>
        </w:rPr>
        <w:tab/>
      </w:r>
      <w:r>
        <w:rPr>
          <w:b/>
          <w:sz w:val="28"/>
          <w:szCs w:val="28"/>
        </w:rPr>
        <w:t>Text Feature</w:t>
      </w:r>
      <w:r>
        <w:rPr>
          <w:sz w:val="28"/>
          <w:szCs w:val="28"/>
        </w:rPr>
        <w:t>—</w:t>
      </w:r>
      <w:r w:rsidRPr="008911DB">
        <w:rPr>
          <w:i/>
          <w:sz w:val="28"/>
          <w:szCs w:val="28"/>
        </w:rPr>
        <w:t>sidebars</w:t>
      </w:r>
      <w:r>
        <w:rPr>
          <w:sz w:val="28"/>
          <w:szCs w:val="28"/>
        </w:rPr>
        <w:t>—offers explanation or additional information that helps</w:t>
      </w:r>
    </w:p>
    <w:p w:rsidR="0037532E" w:rsidRDefault="0037532E" w:rsidP="008911DB">
      <w:pPr>
        <w:spacing w:after="0"/>
        <w:ind w:left="720" w:firstLine="720"/>
        <w:rPr>
          <w:sz w:val="28"/>
          <w:szCs w:val="28"/>
        </w:rPr>
      </w:pPr>
      <w:r>
        <w:rPr>
          <w:sz w:val="28"/>
          <w:szCs w:val="28"/>
        </w:rPr>
        <w:t xml:space="preserve"> </w:t>
      </w:r>
      <w:r w:rsidR="008911DB">
        <w:rPr>
          <w:sz w:val="28"/>
          <w:szCs w:val="28"/>
        </w:rPr>
        <w:tab/>
      </w:r>
      <w:r w:rsidR="008911DB">
        <w:rPr>
          <w:sz w:val="28"/>
          <w:szCs w:val="28"/>
        </w:rPr>
        <w:tab/>
      </w:r>
      <w:r w:rsidR="008911DB">
        <w:rPr>
          <w:sz w:val="28"/>
          <w:szCs w:val="28"/>
        </w:rPr>
        <w:tab/>
      </w:r>
      <w:proofErr w:type="gramStart"/>
      <w:r>
        <w:rPr>
          <w:sz w:val="28"/>
          <w:szCs w:val="28"/>
        </w:rPr>
        <w:t>the</w:t>
      </w:r>
      <w:proofErr w:type="gramEnd"/>
      <w:r>
        <w:rPr>
          <w:sz w:val="28"/>
          <w:szCs w:val="28"/>
        </w:rPr>
        <w:t xml:space="preserve"> reader even though it does not belong with the main text.</w:t>
      </w:r>
    </w:p>
    <w:p w:rsidR="008911DB" w:rsidRDefault="008911DB" w:rsidP="008911DB">
      <w:pPr>
        <w:spacing w:after="0"/>
        <w:ind w:left="720" w:firstLine="720"/>
        <w:rPr>
          <w:sz w:val="28"/>
          <w:szCs w:val="28"/>
        </w:rPr>
      </w:pPr>
      <w:r>
        <w:rPr>
          <w:sz w:val="28"/>
          <w:szCs w:val="28"/>
        </w:rPr>
        <w:tab/>
      </w:r>
      <w:r>
        <w:rPr>
          <w:sz w:val="28"/>
          <w:szCs w:val="28"/>
        </w:rPr>
        <w:tab/>
      </w:r>
      <w:proofErr w:type="gramStart"/>
      <w:r w:rsidRPr="008911DB">
        <w:rPr>
          <w:i/>
          <w:sz w:val="28"/>
          <w:szCs w:val="28"/>
        </w:rPr>
        <w:t>paintings</w:t>
      </w:r>
      <w:r>
        <w:rPr>
          <w:sz w:val="28"/>
          <w:szCs w:val="28"/>
        </w:rPr>
        <w:t>—</w:t>
      </w:r>
      <w:proofErr w:type="gramEnd"/>
      <w:r>
        <w:rPr>
          <w:sz w:val="28"/>
          <w:szCs w:val="28"/>
        </w:rPr>
        <w:t xml:space="preserve">this is a non-fiction text but paintings and drawing are </w:t>
      </w:r>
    </w:p>
    <w:p w:rsidR="008911DB" w:rsidRDefault="008911DB" w:rsidP="008911DB">
      <w:pPr>
        <w:spacing w:after="0"/>
        <w:ind w:left="720" w:firstLine="720"/>
        <w:rPr>
          <w:sz w:val="28"/>
          <w:szCs w:val="28"/>
        </w:rPr>
      </w:pPr>
      <w:r>
        <w:rPr>
          <w:sz w:val="28"/>
          <w:szCs w:val="28"/>
        </w:rPr>
        <w:tab/>
      </w:r>
      <w:r>
        <w:rPr>
          <w:sz w:val="28"/>
          <w:szCs w:val="28"/>
        </w:rPr>
        <w:tab/>
      </w:r>
      <w:proofErr w:type="gramStart"/>
      <w:r>
        <w:rPr>
          <w:sz w:val="28"/>
          <w:szCs w:val="28"/>
        </w:rPr>
        <w:t>used</w:t>
      </w:r>
      <w:proofErr w:type="gramEnd"/>
      <w:r>
        <w:rPr>
          <w:sz w:val="28"/>
          <w:szCs w:val="28"/>
        </w:rPr>
        <w:t xml:space="preserve"> because the Constitution was written before photography</w:t>
      </w:r>
    </w:p>
    <w:p w:rsidR="008911DB" w:rsidRDefault="008911DB" w:rsidP="008911DB">
      <w:pPr>
        <w:spacing w:after="0"/>
        <w:ind w:left="720" w:firstLine="720"/>
        <w:rPr>
          <w:sz w:val="28"/>
          <w:szCs w:val="28"/>
        </w:rPr>
      </w:pPr>
      <w:r>
        <w:rPr>
          <w:sz w:val="28"/>
          <w:szCs w:val="28"/>
        </w:rPr>
        <w:tab/>
      </w:r>
      <w:r>
        <w:rPr>
          <w:sz w:val="28"/>
          <w:szCs w:val="28"/>
        </w:rPr>
        <w:tab/>
      </w:r>
      <w:proofErr w:type="gramStart"/>
      <w:r w:rsidRPr="008911DB">
        <w:rPr>
          <w:i/>
          <w:sz w:val="28"/>
          <w:szCs w:val="28"/>
        </w:rPr>
        <w:t>map</w:t>
      </w:r>
      <w:proofErr w:type="gramEnd"/>
      <w:r>
        <w:rPr>
          <w:sz w:val="28"/>
          <w:szCs w:val="28"/>
        </w:rPr>
        <w:t xml:space="preserve"> (p. 20)—to help readers remember the size of the United States</w:t>
      </w:r>
    </w:p>
    <w:p w:rsidR="008911DB" w:rsidRDefault="008911DB" w:rsidP="008911DB">
      <w:pPr>
        <w:spacing w:after="0"/>
        <w:ind w:left="720" w:firstLine="720"/>
        <w:rPr>
          <w:sz w:val="28"/>
          <w:szCs w:val="28"/>
        </w:rPr>
      </w:pPr>
      <w:r>
        <w:rPr>
          <w:i/>
          <w:sz w:val="28"/>
          <w:szCs w:val="28"/>
        </w:rPr>
        <w:tab/>
      </w:r>
      <w:r>
        <w:rPr>
          <w:i/>
          <w:sz w:val="28"/>
          <w:szCs w:val="28"/>
        </w:rPr>
        <w:tab/>
      </w:r>
      <w:proofErr w:type="gramStart"/>
      <w:r>
        <w:rPr>
          <w:i/>
          <w:sz w:val="28"/>
          <w:szCs w:val="28"/>
        </w:rPr>
        <w:t>portraits</w:t>
      </w:r>
      <w:proofErr w:type="gramEnd"/>
      <w:r>
        <w:rPr>
          <w:i/>
          <w:sz w:val="28"/>
          <w:szCs w:val="28"/>
        </w:rPr>
        <w:t xml:space="preserve"> </w:t>
      </w:r>
      <w:r>
        <w:rPr>
          <w:sz w:val="28"/>
          <w:szCs w:val="28"/>
        </w:rPr>
        <w:t>(p. 11 and 13)—so reader can visualize each man</w:t>
      </w:r>
    </w:p>
    <w:p w:rsidR="001536C4" w:rsidRDefault="001536C4" w:rsidP="008911DB">
      <w:pPr>
        <w:spacing w:after="0"/>
        <w:ind w:left="720" w:firstLine="720"/>
        <w:rPr>
          <w:sz w:val="28"/>
          <w:szCs w:val="28"/>
        </w:rPr>
      </w:pPr>
    </w:p>
    <w:p w:rsidR="001536C4" w:rsidRDefault="001536C4" w:rsidP="008911DB">
      <w:pPr>
        <w:spacing w:after="0"/>
        <w:ind w:left="720" w:firstLine="720"/>
        <w:rPr>
          <w:sz w:val="28"/>
          <w:szCs w:val="28"/>
        </w:rPr>
      </w:pPr>
      <w:r>
        <w:rPr>
          <w:sz w:val="28"/>
          <w:szCs w:val="28"/>
        </w:rPr>
        <w:t>Question Answers:</w:t>
      </w:r>
    </w:p>
    <w:p w:rsidR="001536C4" w:rsidRDefault="001536C4" w:rsidP="001536C4">
      <w:pPr>
        <w:pStyle w:val="ListParagraph"/>
        <w:numPr>
          <w:ilvl w:val="0"/>
          <w:numId w:val="4"/>
        </w:numPr>
        <w:spacing w:after="0"/>
        <w:rPr>
          <w:sz w:val="28"/>
          <w:szCs w:val="28"/>
        </w:rPr>
      </w:pPr>
      <w:r>
        <w:rPr>
          <w:sz w:val="28"/>
          <w:szCs w:val="28"/>
        </w:rPr>
        <w:t>The Articles did not provide any power for the federal government. There were no taxes to pay war debts of the government, there was no common monetary system across states, no trade agreements could be made at the federal level, and no military forces were provided.</w:t>
      </w:r>
    </w:p>
    <w:p w:rsidR="001536C4" w:rsidRDefault="001536C4" w:rsidP="001536C4">
      <w:pPr>
        <w:pStyle w:val="ListParagraph"/>
        <w:numPr>
          <w:ilvl w:val="0"/>
          <w:numId w:val="4"/>
        </w:numPr>
        <w:spacing w:after="0"/>
        <w:rPr>
          <w:sz w:val="28"/>
          <w:szCs w:val="28"/>
        </w:rPr>
      </w:pPr>
      <w:r>
        <w:rPr>
          <w:sz w:val="28"/>
          <w:szCs w:val="28"/>
        </w:rPr>
        <w:t>J. Madison had studied the governments of ancient Greece and Rome which were the earliest democracies. He wrote the proposal for the three branch system, better known as The Virginia Plan. He took lots of detailed notes throughout the convention.</w:t>
      </w:r>
    </w:p>
    <w:p w:rsidR="001536C4" w:rsidRDefault="001536C4" w:rsidP="001536C4">
      <w:pPr>
        <w:pStyle w:val="ListParagraph"/>
        <w:numPr>
          <w:ilvl w:val="0"/>
          <w:numId w:val="4"/>
        </w:numPr>
        <w:spacing w:after="0"/>
        <w:rPr>
          <w:sz w:val="28"/>
          <w:szCs w:val="28"/>
        </w:rPr>
      </w:pPr>
      <w:r>
        <w:rPr>
          <w:sz w:val="28"/>
          <w:szCs w:val="28"/>
        </w:rPr>
        <w:t>James Madison wrote the plan but it was presented by Edmund Randolph of Virginia.</w:t>
      </w:r>
    </w:p>
    <w:p w:rsidR="001536C4" w:rsidRDefault="001536C4" w:rsidP="001536C4">
      <w:pPr>
        <w:pStyle w:val="ListParagraph"/>
        <w:numPr>
          <w:ilvl w:val="0"/>
          <w:numId w:val="4"/>
        </w:numPr>
        <w:spacing w:after="0"/>
        <w:rPr>
          <w:sz w:val="28"/>
          <w:szCs w:val="28"/>
        </w:rPr>
      </w:pPr>
      <w:r>
        <w:rPr>
          <w:sz w:val="28"/>
          <w:szCs w:val="28"/>
        </w:rPr>
        <w:t xml:space="preserve">The 3/5 Compromise allowed for compromise on counting people in each state to </w:t>
      </w:r>
      <w:r w:rsidR="009B37CF">
        <w:rPr>
          <w:sz w:val="28"/>
          <w:szCs w:val="28"/>
        </w:rPr>
        <w:t>determine the number of representatives to be elected per state.</w:t>
      </w:r>
    </w:p>
    <w:p w:rsidR="009B37CF" w:rsidRDefault="009B37CF" w:rsidP="009B37CF">
      <w:pPr>
        <w:spacing w:after="0"/>
        <w:ind w:left="720"/>
        <w:rPr>
          <w:sz w:val="28"/>
          <w:szCs w:val="28"/>
        </w:rPr>
      </w:pPr>
      <w:r>
        <w:rPr>
          <w:sz w:val="28"/>
          <w:szCs w:val="28"/>
        </w:rPr>
        <w:t>*It would not be considered “Fair” today because Americans have learned that slavery is immoral and is now illegal.</w:t>
      </w:r>
    </w:p>
    <w:p w:rsidR="009B37CF" w:rsidRPr="009B37CF" w:rsidRDefault="009B37CF" w:rsidP="009B37CF">
      <w:pPr>
        <w:spacing w:after="0"/>
        <w:ind w:left="720"/>
        <w:rPr>
          <w:sz w:val="28"/>
          <w:szCs w:val="28"/>
        </w:rPr>
      </w:pPr>
      <w:r>
        <w:rPr>
          <w:sz w:val="28"/>
          <w:szCs w:val="28"/>
        </w:rPr>
        <w:t>**If they had not reached the 3/5 Compromise, the Constitution would not have been ratified by a large group of states—either the South, or the North, depending on how the slaves were recognized in the population count.</w:t>
      </w:r>
    </w:p>
    <w:p w:rsidR="008911DB" w:rsidRDefault="008911DB" w:rsidP="008911DB">
      <w:pPr>
        <w:spacing w:after="0"/>
        <w:rPr>
          <w:sz w:val="28"/>
          <w:szCs w:val="28"/>
        </w:rPr>
      </w:pPr>
    </w:p>
    <w:p w:rsidR="008911DB" w:rsidRDefault="008911DB" w:rsidP="008911DB">
      <w:pPr>
        <w:spacing w:after="0"/>
        <w:rPr>
          <w:sz w:val="28"/>
          <w:szCs w:val="28"/>
        </w:rPr>
      </w:pPr>
      <w:r>
        <w:rPr>
          <w:sz w:val="28"/>
          <w:szCs w:val="28"/>
        </w:rPr>
        <w:lastRenderedPageBreak/>
        <w:t>pp. 24-43</w:t>
      </w:r>
      <w:r>
        <w:rPr>
          <w:sz w:val="28"/>
          <w:szCs w:val="28"/>
        </w:rPr>
        <w:tab/>
      </w:r>
      <w:r w:rsidRPr="008911DB">
        <w:rPr>
          <w:b/>
          <w:sz w:val="28"/>
          <w:szCs w:val="28"/>
        </w:rPr>
        <w:t>Predict/Locate</w:t>
      </w:r>
      <w:r>
        <w:rPr>
          <w:sz w:val="28"/>
          <w:szCs w:val="28"/>
        </w:rPr>
        <w:t>—majority (p. 28); proposals (p. 36)</w:t>
      </w:r>
    </w:p>
    <w:p w:rsidR="008911DB" w:rsidRDefault="008911DB" w:rsidP="008911DB">
      <w:pPr>
        <w:spacing w:after="0"/>
        <w:rPr>
          <w:sz w:val="28"/>
          <w:szCs w:val="28"/>
        </w:rPr>
      </w:pPr>
    </w:p>
    <w:p w:rsidR="008911DB" w:rsidRDefault="008911DB" w:rsidP="008911DB">
      <w:pPr>
        <w:spacing w:after="0"/>
        <w:rPr>
          <w:sz w:val="28"/>
          <w:szCs w:val="28"/>
        </w:rPr>
      </w:pPr>
      <w:r>
        <w:rPr>
          <w:sz w:val="28"/>
          <w:szCs w:val="28"/>
        </w:rPr>
        <w:tab/>
      </w:r>
      <w:r>
        <w:rPr>
          <w:sz w:val="28"/>
          <w:szCs w:val="28"/>
        </w:rPr>
        <w:tab/>
      </w:r>
      <w:r w:rsidRPr="008911DB">
        <w:rPr>
          <w:b/>
          <w:sz w:val="28"/>
          <w:szCs w:val="28"/>
        </w:rPr>
        <w:t>Vocabulary</w:t>
      </w:r>
      <w:r>
        <w:rPr>
          <w:sz w:val="28"/>
          <w:szCs w:val="28"/>
        </w:rPr>
        <w:t>—</w:t>
      </w:r>
      <w:r w:rsidRPr="008911DB">
        <w:rPr>
          <w:i/>
          <w:sz w:val="28"/>
          <w:szCs w:val="28"/>
        </w:rPr>
        <w:t>ratify</w:t>
      </w:r>
      <w:r>
        <w:rPr>
          <w:sz w:val="28"/>
          <w:szCs w:val="28"/>
        </w:rPr>
        <w:t xml:space="preserve"> (p. 32)—to make something (a law or document) official</w:t>
      </w:r>
    </w:p>
    <w:p w:rsidR="008911DB" w:rsidRDefault="008911DB" w:rsidP="008911DB">
      <w:pPr>
        <w:spacing w:after="0"/>
        <w:rPr>
          <w:sz w:val="28"/>
          <w:szCs w:val="28"/>
        </w:rPr>
      </w:pPr>
      <w:r>
        <w:rPr>
          <w:sz w:val="28"/>
          <w:szCs w:val="28"/>
        </w:rPr>
        <w:tab/>
      </w:r>
      <w:r>
        <w:rPr>
          <w:sz w:val="28"/>
          <w:szCs w:val="28"/>
        </w:rPr>
        <w:tab/>
      </w:r>
      <w:r>
        <w:rPr>
          <w:sz w:val="28"/>
          <w:szCs w:val="28"/>
        </w:rPr>
        <w:tab/>
      </w:r>
      <w:r>
        <w:rPr>
          <w:sz w:val="28"/>
          <w:szCs w:val="28"/>
        </w:rPr>
        <w:tab/>
        <w:t xml:space="preserve"> </w:t>
      </w:r>
      <w:r w:rsidRPr="008911DB">
        <w:rPr>
          <w:i/>
          <w:sz w:val="28"/>
          <w:szCs w:val="28"/>
        </w:rPr>
        <w:t xml:space="preserve"> </w:t>
      </w:r>
      <w:proofErr w:type="gramStart"/>
      <w:r>
        <w:rPr>
          <w:i/>
          <w:sz w:val="28"/>
          <w:szCs w:val="28"/>
        </w:rPr>
        <w:t>a</w:t>
      </w:r>
      <w:r w:rsidRPr="008911DB">
        <w:rPr>
          <w:i/>
          <w:sz w:val="28"/>
          <w:szCs w:val="28"/>
        </w:rPr>
        <w:t>mendment</w:t>
      </w:r>
      <w:proofErr w:type="gramEnd"/>
      <w:r>
        <w:rPr>
          <w:sz w:val="28"/>
          <w:szCs w:val="28"/>
        </w:rPr>
        <w:t xml:space="preserve"> (p. 36)—to make a change (especially to The </w:t>
      </w:r>
    </w:p>
    <w:p w:rsidR="008911DB" w:rsidRDefault="008911DB" w:rsidP="008911DB">
      <w:pPr>
        <w:spacing w:after="0"/>
        <w:rPr>
          <w:sz w:val="28"/>
          <w:szCs w:val="28"/>
        </w:rPr>
      </w:pPr>
      <w:r>
        <w:rPr>
          <w:sz w:val="28"/>
          <w:szCs w:val="28"/>
        </w:rPr>
        <w:tab/>
      </w:r>
      <w:r>
        <w:rPr>
          <w:sz w:val="28"/>
          <w:szCs w:val="28"/>
        </w:rPr>
        <w:tab/>
      </w:r>
      <w:r>
        <w:rPr>
          <w:sz w:val="28"/>
          <w:szCs w:val="28"/>
        </w:rPr>
        <w:tab/>
      </w:r>
      <w:r>
        <w:rPr>
          <w:sz w:val="28"/>
          <w:szCs w:val="28"/>
        </w:rPr>
        <w:tab/>
        <w:t xml:space="preserve">   Constitution)</w:t>
      </w:r>
    </w:p>
    <w:p w:rsidR="008911DB" w:rsidRDefault="008911DB" w:rsidP="008911DB">
      <w:pPr>
        <w:spacing w:after="0"/>
        <w:rPr>
          <w:sz w:val="28"/>
          <w:szCs w:val="28"/>
        </w:rPr>
      </w:pPr>
    </w:p>
    <w:p w:rsidR="008911DB" w:rsidRDefault="008911DB" w:rsidP="008911DB">
      <w:pPr>
        <w:spacing w:after="0"/>
        <w:rPr>
          <w:sz w:val="28"/>
          <w:szCs w:val="28"/>
        </w:rPr>
      </w:pPr>
      <w:r>
        <w:rPr>
          <w:sz w:val="28"/>
          <w:szCs w:val="28"/>
        </w:rPr>
        <w:tab/>
      </w:r>
      <w:r>
        <w:rPr>
          <w:sz w:val="28"/>
          <w:szCs w:val="28"/>
        </w:rPr>
        <w:tab/>
      </w:r>
      <w:r w:rsidR="00553466" w:rsidRPr="00845602">
        <w:rPr>
          <w:b/>
          <w:sz w:val="28"/>
          <w:szCs w:val="28"/>
        </w:rPr>
        <w:t>Text Structure</w:t>
      </w:r>
      <w:r w:rsidR="00553466">
        <w:rPr>
          <w:sz w:val="28"/>
          <w:szCs w:val="28"/>
        </w:rPr>
        <w:t>—“second thoughts” (p. 24)</w:t>
      </w:r>
    </w:p>
    <w:p w:rsidR="00553466" w:rsidRDefault="00553466" w:rsidP="008911DB">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t>“</w:t>
      </w:r>
      <w:proofErr w:type="gramStart"/>
      <w:r>
        <w:rPr>
          <w:sz w:val="28"/>
          <w:szCs w:val="28"/>
        </w:rPr>
        <w:t>taken</w:t>
      </w:r>
      <w:proofErr w:type="gramEnd"/>
      <w:r>
        <w:rPr>
          <w:sz w:val="28"/>
          <w:szCs w:val="28"/>
        </w:rPr>
        <w:t xml:space="preserve"> for granted” (</w:t>
      </w:r>
      <w:r w:rsidR="00845602">
        <w:rPr>
          <w:sz w:val="28"/>
          <w:szCs w:val="28"/>
        </w:rPr>
        <w:t>p. 26)</w:t>
      </w:r>
    </w:p>
    <w:p w:rsidR="00845602" w:rsidRDefault="00845602" w:rsidP="008911DB">
      <w:pPr>
        <w:spacing w:after="0"/>
        <w:rPr>
          <w:sz w:val="28"/>
          <w:szCs w:val="28"/>
        </w:rPr>
      </w:pPr>
    </w:p>
    <w:p w:rsidR="0037532E" w:rsidRDefault="00845602" w:rsidP="00845602">
      <w:pPr>
        <w:spacing w:after="0"/>
        <w:rPr>
          <w:sz w:val="28"/>
          <w:szCs w:val="28"/>
        </w:rPr>
      </w:pPr>
      <w:r>
        <w:rPr>
          <w:sz w:val="28"/>
          <w:szCs w:val="28"/>
        </w:rPr>
        <w:tab/>
      </w:r>
      <w:r>
        <w:rPr>
          <w:sz w:val="28"/>
          <w:szCs w:val="28"/>
        </w:rPr>
        <w:tab/>
      </w:r>
      <w:r w:rsidRPr="00845602">
        <w:rPr>
          <w:b/>
          <w:sz w:val="28"/>
          <w:szCs w:val="28"/>
        </w:rPr>
        <w:t>Text Feature</w:t>
      </w:r>
      <w:r>
        <w:rPr>
          <w:sz w:val="28"/>
          <w:szCs w:val="28"/>
        </w:rPr>
        <w:t>—</w:t>
      </w:r>
      <w:r w:rsidRPr="00845602">
        <w:rPr>
          <w:i/>
          <w:sz w:val="28"/>
          <w:szCs w:val="28"/>
        </w:rPr>
        <w:t>timeline</w:t>
      </w:r>
      <w:r>
        <w:rPr>
          <w:sz w:val="28"/>
          <w:szCs w:val="28"/>
        </w:rPr>
        <w:t xml:space="preserve"> (p. 42)</w:t>
      </w:r>
    </w:p>
    <w:p w:rsidR="009B37CF" w:rsidRDefault="009B37CF" w:rsidP="00845602">
      <w:pPr>
        <w:spacing w:after="0"/>
        <w:rPr>
          <w:sz w:val="28"/>
          <w:szCs w:val="28"/>
        </w:rPr>
      </w:pPr>
    </w:p>
    <w:p w:rsidR="009B37CF" w:rsidRDefault="009B37CF" w:rsidP="00845602">
      <w:pPr>
        <w:spacing w:after="0"/>
        <w:rPr>
          <w:b/>
          <w:sz w:val="28"/>
          <w:szCs w:val="28"/>
        </w:rPr>
      </w:pPr>
      <w:r>
        <w:rPr>
          <w:b/>
          <w:sz w:val="28"/>
          <w:szCs w:val="28"/>
        </w:rPr>
        <w:t>Question Answers:</w:t>
      </w:r>
    </w:p>
    <w:p w:rsidR="009B37CF" w:rsidRDefault="009B37CF" w:rsidP="009B37CF">
      <w:pPr>
        <w:pStyle w:val="ListParagraph"/>
        <w:numPr>
          <w:ilvl w:val="0"/>
          <w:numId w:val="6"/>
        </w:numPr>
        <w:spacing w:after="0"/>
        <w:rPr>
          <w:sz w:val="28"/>
          <w:szCs w:val="28"/>
        </w:rPr>
      </w:pPr>
      <w:r>
        <w:rPr>
          <w:sz w:val="28"/>
          <w:szCs w:val="28"/>
        </w:rPr>
        <w:t>The Summary helps readers understand the “Bill of Rights”.</w:t>
      </w:r>
    </w:p>
    <w:p w:rsidR="009B37CF" w:rsidRDefault="009B37CF" w:rsidP="009B37CF">
      <w:pPr>
        <w:pStyle w:val="ListParagraph"/>
        <w:numPr>
          <w:ilvl w:val="0"/>
          <w:numId w:val="6"/>
        </w:numPr>
        <w:spacing w:after="0"/>
        <w:rPr>
          <w:sz w:val="28"/>
          <w:szCs w:val="28"/>
        </w:rPr>
      </w:pPr>
      <w:r>
        <w:rPr>
          <w:sz w:val="28"/>
          <w:szCs w:val="28"/>
        </w:rPr>
        <w:t>Delegates had to go back to their individual states and share the proposed Constitution and convince people to support the ratification efforts.</w:t>
      </w:r>
    </w:p>
    <w:p w:rsidR="009B37CF" w:rsidRDefault="009B37CF" w:rsidP="009B37CF">
      <w:pPr>
        <w:pStyle w:val="ListParagraph"/>
        <w:numPr>
          <w:ilvl w:val="0"/>
          <w:numId w:val="6"/>
        </w:numPr>
        <w:spacing w:after="0"/>
        <w:rPr>
          <w:sz w:val="28"/>
          <w:szCs w:val="28"/>
        </w:rPr>
      </w:pPr>
      <w:r>
        <w:rPr>
          <w:sz w:val="28"/>
          <w:szCs w:val="28"/>
        </w:rPr>
        <w:t>The original Constitution did not contain “The Bill of Rights” and citizens feared they would lose their individual rights. The first 10 amendments are “The Bill of Rights”.</w:t>
      </w:r>
    </w:p>
    <w:p w:rsidR="009B37CF" w:rsidRPr="009B37CF" w:rsidRDefault="009B37CF" w:rsidP="009B37CF">
      <w:pPr>
        <w:pStyle w:val="ListParagraph"/>
        <w:numPr>
          <w:ilvl w:val="0"/>
          <w:numId w:val="6"/>
        </w:numPr>
        <w:spacing w:after="0"/>
        <w:rPr>
          <w:sz w:val="28"/>
          <w:szCs w:val="28"/>
        </w:rPr>
      </w:pPr>
      <w:r>
        <w:rPr>
          <w:sz w:val="28"/>
          <w:szCs w:val="28"/>
        </w:rPr>
        <w:t>Other countries hope to have a democracy that is as successful as ours has been for over 200 years.</w:t>
      </w:r>
    </w:p>
    <w:p w:rsidR="00014ECD" w:rsidRDefault="00014ECD" w:rsidP="00014ECD">
      <w:pPr>
        <w:spacing w:after="0"/>
        <w:ind w:left="360"/>
        <w:rPr>
          <w:sz w:val="28"/>
          <w:szCs w:val="28"/>
        </w:rPr>
      </w:pPr>
    </w:p>
    <w:p w:rsidR="008A7431" w:rsidRDefault="008A7431" w:rsidP="008A7431">
      <w:pPr>
        <w:spacing w:after="0"/>
        <w:rPr>
          <w:sz w:val="28"/>
          <w:szCs w:val="28"/>
        </w:rPr>
      </w:pPr>
    </w:p>
    <w:p w:rsidR="008A7431" w:rsidRDefault="008A7431" w:rsidP="008A7431">
      <w:pPr>
        <w:spacing w:after="0"/>
        <w:rPr>
          <w:sz w:val="28"/>
          <w:szCs w:val="28"/>
        </w:rPr>
      </w:pPr>
    </w:p>
    <w:p w:rsidR="008A7431" w:rsidRPr="008A7431" w:rsidRDefault="008A7431" w:rsidP="008A7431">
      <w:pPr>
        <w:spacing w:after="0"/>
        <w:rPr>
          <w:b/>
          <w:sz w:val="28"/>
          <w:szCs w:val="28"/>
        </w:rPr>
      </w:pPr>
    </w:p>
    <w:sectPr w:rsidR="008A7431" w:rsidRPr="008A7431" w:rsidSect="008A743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71DC"/>
    <w:multiLevelType w:val="hybridMultilevel"/>
    <w:tmpl w:val="1BF61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4422A"/>
    <w:multiLevelType w:val="hybridMultilevel"/>
    <w:tmpl w:val="372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3C4FCA"/>
    <w:multiLevelType w:val="hybridMultilevel"/>
    <w:tmpl w:val="372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F431C7"/>
    <w:multiLevelType w:val="hybridMultilevel"/>
    <w:tmpl w:val="073CC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EA5636"/>
    <w:multiLevelType w:val="hybridMultilevel"/>
    <w:tmpl w:val="A33A5E26"/>
    <w:lvl w:ilvl="0" w:tplc="319A5498">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D9B3B0D"/>
    <w:multiLevelType w:val="hybridMultilevel"/>
    <w:tmpl w:val="372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A7431"/>
    <w:rsid w:val="00014ECD"/>
    <w:rsid w:val="00063EAD"/>
    <w:rsid w:val="001536C4"/>
    <w:rsid w:val="002248E3"/>
    <w:rsid w:val="0037532E"/>
    <w:rsid w:val="00553466"/>
    <w:rsid w:val="00845602"/>
    <w:rsid w:val="008911DB"/>
    <w:rsid w:val="008A7431"/>
    <w:rsid w:val="00940B8C"/>
    <w:rsid w:val="009B37CF"/>
    <w:rsid w:val="00C4505D"/>
    <w:rsid w:val="00EC1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431"/>
    <w:pPr>
      <w:ind w:left="720"/>
      <w:contextualSpacing/>
    </w:pPr>
  </w:style>
  <w:style w:type="paragraph" w:styleId="BalloonText">
    <w:name w:val="Balloon Text"/>
    <w:basedOn w:val="Normal"/>
    <w:link w:val="BalloonTextChar"/>
    <w:uiPriority w:val="99"/>
    <w:semiHidden/>
    <w:unhideWhenUsed/>
    <w:rsid w:val="00EC1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1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sandrews</dc:creator>
  <cp:keywords/>
  <dc:description/>
  <cp:lastModifiedBy>sandrews</cp:lastModifiedBy>
  <cp:revision>4</cp:revision>
  <dcterms:created xsi:type="dcterms:W3CDTF">2010-10-10T18:35:00Z</dcterms:created>
  <dcterms:modified xsi:type="dcterms:W3CDTF">2010-10-10T22:16:00Z</dcterms:modified>
</cp:coreProperties>
</file>