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C" w:rsidRPr="00CA2299" w:rsidRDefault="00666F8C" w:rsidP="00666F8C">
      <w:pPr>
        <w:spacing w:line="240" w:lineRule="auto"/>
        <w:jc w:val="center"/>
        <w:rPr>
          <w:b/>
        </w:rPr>
      </w:pPr>
      <w:r w:rsidRPr="00CA2299">
        <w:rPr>
          <w:b/>
        </w:rPr>
        <w:t>Guided Reading Lesson Record Sheet</w:t>
      </w:r>
    </w:p>
    <w:p w:rsidR="00666F8C" w:rsidRPr="00CA2299" w:rsidRDefault="00CA2299" w:rsidP="00CA2299">
      <w:pPr>
        <w:spacing w:line="240" w:lineRule="auto"/>
        <w:rPr>
          <w:b/>
        </w:rPr>
      </w:pPr>
      <w:r w:rsidRPr="00CA2299">
        <w:rPr>
          <w:b/>
        </w:rPr>
        <w:t>Group</w:t>
      </w:r>
      <w:proofErr w:type="gramStart"/>
      <w:r w:rsidRPr="00CA2299">
        <w:rPr>
          <w:b/>
        </w:rPr>
        <w:t>:_</w:t>
      </w:r>
      <w:proofErr w:type="gramEnd"/>
      <w:r w:rsidRPr="00CA2299">
        <w:rPr>
          <w:b/>
        </w:rPr>
        <w:t>_______________________________</w:t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</w:r>
      <w:r w:rsidR="00446DE4">
        <w:rPr>
          <w:b/>
        </w:rPr>
        <w:tab/>
        <w:t>Breakfast for Pickles</w:t>
      </w:r>
      <w:r w:rsidR="00446DE4">
        <w:rPr>
          <w:b/>
        </w:rPr>
        <w:tab/>
      </w:r>
      <w:r w:rsidR="00446DE4">
        <w:rPr>
          <w:b/>
        </w:rPr>
        <w:tab/>
        <w:t xml:space="preserve">Level C </w:t>
      </w:r>
    </w:p>
    <w:tbl>
      <w:tblPr>
        <w:tblStyle w:val="TableGrid"/>
        <w:tblW w:w="0" w:type="auto"/>
        <w:tblLook w:val="04A0"/>
      </w:tblPr>
      <w:tblGrid>
        <w:gridCol w:w="828"/>
        <w:gridCol w:w="3240"/>
        <w:gridCol w:w="1350"/>
        <w:gridCol w:w="1247"/>
        <w:gridCol w:w="1445"/>
        <w:gridCol w:w="4674"/>
        <w:gridCol w:w="1800"/>
      </w:tblGrid>
      <w:tr w:rsidR="00666F8C" w:rsidTr="00666F8C">
        <w:tc>
          <w:tcPr>
            <w:tcW w:w="828" w:type="dxa"/>
          </w:tcPr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  <w:p w:rsidR="00666F8C" w:rsidRPr="00CA2299" w:rsidRDefault="00666F8C">
            <w:pPr>
              <w:rPr>
                <w:b/>
              </w:rPr>
            </w:pPr>
          </w:p>
        </w:tc>
        <w:tc>
          <w:tcPr>
            <w:tcW w:w="324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Title:</w:t>
            </w:r>
            <w:r w:rsidR="00446DE4">
              <w:rPr>
                <w:b/>
              </w:rPr>
              <w:t xml:space="preserve"> Breakfast for Pickles</w:t>
            </w:r>
          </w:p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Level:</w:t>
            </w:r>
            <w:r w:rsidR="00446DE4">
              <w:rPr>
                <w:b/>
              </w:rPr>
              <w:t xml:space="preserve"> C</w:t>
            </w:r>
          </w:p>
          <w:p w:rsidR="00CD73A7" w:rsidRDefault="00666F8C" w:rsidP="00446DE4">
            <w:pPr>
              <w:rPr>
                <w:b/>
              </w:rPr>
            </w:pPr>
            <w:r w:rsidRPr="00CA2299">
              <w:rPr>
                <w:b/>
              </w:rPr>
              <w:t>Introduction/ Meaning Statement</w:t>
            </w:r>
            <w:r w:rsidR="00446DE4">
              <w:rPr>
                <w:b/>
              </w:rPr>
              <w:t xml:space="preserve"> </w:t>
            </w:r>
          </w:p>
          <w:p w:rsidR="00CD73A7" w:rsidRDefault="00CD73A7" w:rsidP="00446DE4">
            <w:pPr>
              <w:rPr>
                <w:b/>
              </w:rPr>
            </w:pPr>
          </w:p>
          <w:p w:rsidR="00666F8C" w:rsidRDefault="00446DE4" w:rsidP="00446DE4">
            <w:pPr>
              <w:rPr>
                <w:b/>
                <w:color w:val="632423" w:themeColor="accent2" w:themeShade="80"/>
              </w:rPr>
            </w:pPr>
            <w:proofErr w:type="gramStart"/>
            <w:r w:rsidRPr="00CD73A7">
              <w:rPr>
                <w:b/>
                <w:color w:val="632423" w:themeColor="accent2" w:themeShade="80"/>
              </w:rPr>
              <w:t>Pickles, the dog, is</w:t>
            </w:r>
            <w:proofErr w:type="gramEnd"/>
            <w:r w:rsidRPr="00CD73A7">
              <w:rPr>
                <w:b/>
                <w:color w:val="632423" w:themeColor="accent2" w:themeShade="80"/>
              </w:rPr>
              <w:t xml:space="preserve"> hungry and is looking for someone to give him his breakfast!</w:t>
            </w:r>
            <w:r w:rsidR="00CD73A7" w:rsidRPr="00CD73A7">
              <w:rPr>
                <w:b/>
                <w:color w:val="632423" w:themeColor="accent2" w:themeShade="80"/>
              </w:rPr>
              <w:t xml:space="preserve">  Read to find out who finally gives Pickles his breakfast.  </w:t>
            </w:r>
          </w:p>
          <w:p w:rsidR="00CD73A7" w:rsidRDefault="00CD73A7" w:rsidP="00446DE4">
            <w:pPr>
              <w:rPr>
                <w:b/>
                <w:color w:val="632423" w:themeColor="accent2" w:themeShade="80"/>
              </w:rPr>
            </w:pPr>
          </w:p>
          <w:p w:rsidR="00CD73A7" w:rsidRPr="00CD73A7" w:rsidRDefault="00CD73A7" w:rsidP="00446DE4">
            <w:pPr>
              <w:rPr>
                <w:b/>
                <w:color w:val="632423" w:themeColor="accent2" w:themeShade="80"/>
              </w:rPr>
            </w:pPr>
            <w:r>
              <w:rPr>
                <w:b/>
                <w:color w:val="632423" w:themeColor="accent2" w:themeShade="80"/>
              </w:rPr>
              <w:t>Introduce the names in the story: Pickles, Mom, Dad, Amy, Danny</w:t>
            </w:r>
          </w:p>
        </w:tc>
        <w:tc>
          <w:tcPr>
            <w:tcW w:w="1350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  <w:r w:rsidR="00CD73A7">
              <w:rPr>
                <w:b/>
              </w:rPr>
              <w:t>:</w:t>
            </w:r>
          </w:p>
          <w:p w:rsidR="00CD73A7" w:rsidRDefault="00CD73A7">
            <w:pPr>
              <w:rPr>
                <w:b/>
              </w:rPr>
            </w:pPr>
          </w:p>
          <w:p w:rsidR="00CD73A7" w:rsidRDefault="00CD73A7">
            <w:pPr>
              <w:rPr>
                <w:b/>
              </w:rPr>
            </w:pPr>
          </w:p>
          <w:p w:rsidR="00446DE4" w:rsidRPr="00CD73A7" w:rsidRDefault="00446DE4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>For</w:t>
            </w:r>
          </w:p>
          <w:p w:rsidR="00446DE4" w:rsidRPr="00CA2299" w:rsidRDefault="00446DE4">
            <w:pPr>
              <w:rPr>
                <w:b/>
              </w:rPr>
            </w:pPr>
            <w:r w:rsidRPr="00CD73A7">
              <w:rPr>
                <w:b/>
                <w:color w:val="632423" w:themeColor="accent2" w:themeShade="80"/>
              </w:rPr>
              <w:t>said</w:t>
            </w:r>
          </w:p>
        </w:tc>
        <w:tc>
          <w:tcPr>
            <w:tcW w:w="1219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46DE4" w:rsidRDefault="00446DE4">
            <w:pPr>
              <w:rPr>
                <w:b/>
              </w:rPr>
            </w:pPr>
            <w:r>
              <w:rPr>
                <w:b/>
              </w:rPr>
              <w:t>None</w:t>
            </w:r>
          </w:p>
          <w:p w:rsidR="00446DE4" w:rsidRDefault="00446DE4">
            <w:pPr>
              <w:rPr>
                <w:b/>
              </w:rPr>
            </w:pPr>
          </w:p>
          <w:p w:rsidR="00446DE4" w:rsidRPr="00CD73A7" w:rsidRDefault="00446DE4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 xml:space="preserve">Language </w:t>
            </w:r>
          </w:p>
          <w:p w:rsidR="00446DE4" w:rsidRPr="00CD73A7" w:rsidRDefault="00446DE4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>Structure:</w:t>
            </w:r>
          </w:p>
          <w:p w:rsidR="00446DE4" w:rsidRPr="00CD73A7" w:rsidRDefault="00446DE4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>“Time for breakfast!”</w:t>
            </w:r>
          </w:p>
          <w:p w:rsidR="00CD73A7" w:rsidRPr="00CD73A7" w:rsidRDefault="00CD73A7">
            <w:pPr>
              <w:rPr>
                <w:b/>
                <w:color w:val="632423" w:themeColor="accent2" w:themeShade="80"/>
              </w:rPr>
            </w:pPr>
          </w:p>
          <w:p w:rsidR="00CD73A7" w:rsidRPr="00CD73A7" w:rsidRDefault="00CD73A7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>Text Structure:</w:t>
            </w:r>
          </w:p>
          <w:p w:rsidR="00CD73A7" w:rsidRPr="00CA2299" w:rsidRDefault="00CD73A7">
            <w:pPr>
              <w:rPr>
                <w:b/>
              </w:rPr>
            </w:pPr>
            <w:r w:rsidRPr="00CD73A7">
              <w:rPr>
                <w:b/>
                <w:color w:val="632423" w:themeColor="accent2" w:themeShade="80"/>
              </w:rPr>
              <w:t>The dog “talks” in this book.  Pickles says “Woof, Woof,” to try to get breakfast.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</w:tcPr>
          <w:p w:rsidR="00666F8C" w:rsidRDefault="00666F8C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CD73A7" w:rsidRDefault="00CD73A7">
            <w:pPr>
              <w:rPr>
                <w:b/>
              </w:rPr>
            </w:pPr>
          </w:p>
          <w:p w:rsidR="00CD73A7" w:rsidRPr="00E21B20" w:rsidRDefault="00E21B20">
            <w:pPr>
              <w:rPr>
                <w:b/>
                <w:color w:val="632423" w:themeColor="accent2" w:themeShade="80"/>
              </w:rPr>
            </w:pPr>
            <w:r w:rsidRPr="00E21B20">
              <w:rPr>
                <w:b/>
                <w:color w:val="632423" w:themeColor="accent2" w:themeShade="80"/>
              </w:rPr>
              <w:t>Strategy:</w:t>
            </w:r>
          </w:p>
          <w:p w:rsidR="00E21B20" w:rsidRDefault="00E21B20">
            <w:pPr>
              <w:rPr>
                <w:b/>
              </w:rPr>
            </w:pPr>
            <w:r w:rsidRPr="00E21B20">
              <w:rPr>
                <w:b/>
                <w:color w:val="632423" w:themeColor="accent2" w:themeShade="80"/>
              </w:rPr>
              <w:t>Matching picture clues to first letter to get to unknowns.</w:t>
            </w:r>
          </w:p>
          <w:p w:rsidR="00E21B20" w:rsidRDefault="00E21B20">
            <w:pPr>
              <w:rPr>
                <w:b/>
                <w:color w:val="632423" w:themeColor="accent2" w:themeShade="80"/>
              </w:rPr>
            </w:pPr>
          </w:p>
          <w:p w:rsidR="00E21B20" w:rsidRDefault="00E21B20">
            <w:pPr>
              <w:rPr>
                <w:b/>
                <w:color w:val="632423" w:themeColor="accent2" w:themeShade="80"/>
              </w:rPr>
            </w:pPr>
          </w:p>
          <w:p w:rsidR="00E21B20" w:rsidRDefault="00E21B20">
            <w:pPr>
              <w:rPr>
                <w:b/>
                <w:color w:val="632423" w:themeColor="accent2" w:themeShade="80"/>
              </w:rPr>
            </w:pPr>
            <w:r>
              <w:rPr>
                <w:b/>
                <w:color w:val="632423" w:themeColor="accent2" w:themeShade="80"/>
              </w:rPr>
              <w:t>Skill:</w:t>
            </w:r>
          </w:p>
          <w:p w:rsidR="00446DE4" w:rsidRPr="00CD73A7" w:rsidRDefault="00446DE4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>Build VC &amp;/or CVC  words with sound boxes, magnetic letters, and then write the words:</w:t>
            </w:r>
          </w:p>
          <w:p w:rsidR="00446DE4" w:rsidRPr="00CD73A7" w:rsidRDefault="00446DE4">
            <w:pPr>
              <w:rPr>
                <w:b/>
                <w:color w:val="632423" w:themeColor="accent2" w:themeShade="80"/>
              </w:rPr>
            </w:pPr>
            <w:r w:rsidRPr="00CD73A7">
              <w:rPr>
                <w:b/>
                <w:color w:val="632423" w:themeColor="accent2" w:themeShade="80"/>
              </w:rPr>
              <w:t>(at, bat, cat, fat, rat, an, can, ran, fan)</w:t>
            </w:r>
          </w:p>
          <w:p w:rsidR="00446DE4" w:rsidRPr="00CA2299" w:rsidRDefault="00446DE4">
            <w:pPr>
              <w:rPr>
                <w:b/>
              </w:rPr>
            </w:pPr>
          </w:p>
        </w:tc>
        <w:tc>
          <w:tcPr>
            <w:tcW w:w="4674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</w:tc>
        <w:tc>
          <w:tcPr>
            <w:tcW w:w="1800" w:type="dxa"/>
          </w:tcPr>
          <w:p w:rsidR="00666F8C" w:rsidRPr="00CA2299" w:rsidRDefault="00666F8C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</w:tc>
      </w:tr>
    </w:tbl>
    <w:p w:rsidR="00C6587F" w:rsidRDefault="00C6587F"/>
    <w:sectPr w:rsidR="00C6587F" w:rsidSect="00666F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F8C"/>
    <w:rsid w:val="00446DE4"/>
    <w:rsid w:val="00630251"/>
    <w:rsid w:val="00666F8C"/>
    <w:rsid w:val="009375F0"/>
    <w:rsid w:val="00C6587F"/>
    <w:rsid w:val="00CA2299"/>
    <w:rsid w:val="00CD73A7"/>
    <w:rsid w:val="00E21B20"/>
    <w:rsid w:val="00F0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Vickie Durham</cp:lastModifiedBy>
  <cp:revision>2</cp:revision>
  <dcterms:created xsi:type="dcterms:W3CDTF">2011-11-14T18:26:00Z</dcterms:created>
  <dcterms:modified xsi:type="dcterms:W3CDTF">2011-11-14T18:26:00Z</dcterms:modified>
</cp:coreProperties>
</file>